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21" w:rsidRPr="001B5805" w:rsidRDefault="00656321" w:rsidP="0065632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b/>
          <w:color w:val="000000"/>
        </w:rPr>
      </w:pPr>
      <w:r w:rsidRPr="001B5805">
        <w:rPr>
          <w:rFonts w:ascii="Verdana" w:hAnsi="Verdana"/>
          <w:b/>
          <w:color w:val="000000"/>
        </w:rPr>
        <w:t>Учебна компания за студенти към Русенски университет „Ангел Кънчев”</w:t>
      </w:r>
    </w:p>
    <w:p w:rsidR="000E7329" w:rsidRPr="001B5805" w:rsidRDefault="000E7329" w:rsidP="0065632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b/>
          <w:color w:val="000000"/>
        </w:rPr>
      </w:pPr>
    </w:p>
    <w:p w:rsidR="00C85FFA" w:rsidRPr="001B5805" w:rsidRDefault="00C85FFA" w:rsidP="0065632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1B5805">
        <w:rPr>
          <w:rFonts w:ascii="Verdana" w:hAnsi="Verdana"/>
          <w:color w:val="000000"/>
        </w:rPr>
        <w:t>Учебната компания е програма на фондация “</w:t>
      </w:r>
      <w:proofErr w:type="spellStart"/>
      <w:r w:rsidR="004A12F9" w:rsidRPr="001B5805">
        <w:rPr>
          <w:rFonts w:ascii="Verdana" w:hAnsi="Verdana"/>
          <w:color w:val="000000"/>
        </w:rPr>
        <w:fldChar w:fldCharType="begin"/>
      </w:r>
      <w:r w:rsidRPr="001B5805">
        <w:rPr>
          <w:rFonts w:ascii="Verdana" w:hAnsi="Verdana"/>
          <w:color w:val="000000"/>
        </w:rPr>
        <w:instrText xml:space="preserve"> HYPERLINK "http://www.jabulgaria.org/" </w:instrText>
      </w:r>
      <w:r w:rsidR="004A12F9" w:rsidRPr="001B5805">
        <w:rPr>
          <w:rFonts w:ascii="Verdana" w:hAnsi="Verdana"/>
          <w:color w:val="000000"/>
        </w:rPr>
        <w:fldChar w:fldCharType="separate"/>
      </w:r>
      <w:r w:rsidRPr="001B5805">
        <w:rPr>
          <w:rStyle w:val="Hyperlink"/>
          <w:rFonts w:ascii="Verdana" w:hAnsi="Verdana"/>
          <w:color w:val="0066CC"/>
          <w:u w:val="none"/>
        </w:rPr>
        <w:t>Джуниър</w:t>
      </w:r>
      <w:proofErr w:type="spellEnd"/>
      <w:r w:rsidRPr="001B5805">
        <w:rPr>
          <w:rStyle w:val="Hyperlink"/>
          <w:rFonts w:ascii="Verdana" w:hAnsi="Verdana"/>
          <w:color w:val="0066CC"/>
          <w:u w:val="none"/>
        </w:rPr>
        <w:t xml:space="preserve"> </w:t>
      </w:r>
      <w:proofErr w:type="spellStart"/>
      <w:r w:rsidRPr="001B5805">
        <w:rPr>
          <w:rStyle w:val="Hyperlink"/>
          <w:rFonts w:ascii="Verdana" w:hAnsi="Verdana"/>
          <w:color w:val="0066CC"/>
          <w:u w:val="none"/>
        </w:rPr>
        <w:t>Ачийвмънт</w:t>
      </w:r>
      <w:proofErr w:type="spellEnd"/>
      <w:r w:rsidR="004A12F9" w:rsidRPr="001B5805">
        <w:rPr>
          <w:rFonts w:ascii="Verdana" w:hAnsi="Verdana"/>
          <w:color w:val="000000"/>
        </w:rPr>
        <w:fldChar w:fldCharType="end"/>
      </w:r>
      <w:r w:rsidRPr="001B5805">
        <w:rPr>
          <w:rFonts w:ascii="Verdana" w:hAnsi="Verdana"/>
          <w:color w:val="000000"/>
        </w:rPr>
        <w:t>”. Основният принос на инициативата е, че студентите практически преминават през цялостната дейност на фирма – от възникването на идеята през производството и достигайки пазарната й реализация, създавайки съответните организационни взаимоотношения, административни документи и прототип на своята стока или услуга.</w:t>
      </w:r>
    </w:p>
    <w:p w:rsidR="00C85FFA" w:rsidRPr="001B5805" w:rsidRDefault="00C85FFA" w:rsidP="0065632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1B5805">
        <w:rPr>
          <w:rFonts w:ascii="Verdana" w:hAnsi="Verdana"/>
          <w:color w:val="000000"/>
        </w:rPr>
        <w:t>Членове на учебната компания са студенти от бакалавърски и магистърски специалности. Те формират екип, в който си разпределят основните длъжности под ръководството на ментор. Бизнес идеята се генерира и селектира от самите студенти и те определят посоката на своите действия.</w:t>
      </w:r>
    </w:p>
    <w:p w:rsidR="00C85FFA" w:rsidRPr="001B5805" w:rsidRDefault="00C85FFA" w:rsidP="0065632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1B5805">
        <w:rPr>
          <w:rFonts w:ascii="Verdana" w:hAnsi="Verdana"/>
          <w:color w:val="000000"/>
        </w:rPr>
        <w:t xml:space="preserve">Учебната компания сътрудничи и с бизнес консултанти, които са предимно мениджъри на </w:t>
      </w:r>
      <w:proofErr w:type="spellStart"/>
      <w:r w:rsidRPr="001B5805">
        <w:rPr>
          <w:rFonts w:ascii="Verdana" w:hAnsi="Verdana"/>
          <w:color w:val="000000"/>
        </w:rPr>
        <w:t>микро</w:t>
      </w:r>
      <w:proofErr w:type="spellEnd"/>
      <w:r w:rsidRPr="001B5805">
        <w:rPr>
          <w:rFonts w:ascii="Verdana" w:hAnsi="Verdana"/>
          <w:color w:val="000000"/>
        </w:rPr>
        <w:t>, малки и средни предприятия. Те подпомагат студентите със съвети в различните функционални направления от дейността на компанията. Срещите се провеждат както на територията на Русенския университет, така и в работните офиси и помещения на бизнес консултантите (включително и в сградата на Народното събрание на Репуб</w:t>
      </w:r>
      <w:r w:rsidR="002D0CB7" w:rsidRPr="001B5805">
        <w:rPr>
          <w:rFonts w:ascii="Verdana" w:hAnsi="Verdana"/>
          <w:color w:val="000000"/>
        </w:rPr>
        <w:t>л</w:t>
      </w:r>
      <w:r w:rsidRPr="001B5805">
        <w:rPr>
          <w:rFonts w:ascii="Verdana" w:hAnsi="Verdana"/>
          <w:color w:val="000000"/>
        </w:rPr>
        <w:t>ика България – София).</w:t>
      </w:r>
    </w:p>
    <w:p w:rsidR="002D0CB7" w:rsidRPr="001B5805" w:rsidRDefault="002D0CB7" w:rsidP="0065632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1B5805">
        <w:rPr>
          <w:rFonts w:ascii="Verdana" w:hAnsi="Verdana"/>
          <w:color w:val="000000"/>
        </w:rPr>
        <w:t>Ментор на Учебната компания за Русенския университет е доц. д-р Даниел Павлов.</w:t>
      </w:r>
    </w:p>
    <w:p w:rsidR="002D0CB7" w:rsidRPr="001B5805" w:rsidRDefault="002D0CB7" w:rsidP="00C85F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sectPr w:rsidR="002D0CB7" w:rsidRPr="001B5805" w:rsidSect="000E732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3350"/>
    <w:multiLevelType w:val="hybridMultilevel"/>
    <w:tmpl w:val="62969D82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85FFA"/>
    <w:rsid w:val="000E7329"/>
    <w:rsid w:val="001B5805"/>
    <w:rsid w:val="002D0CB7"/>
    <w:rsid w:val="003B6F2C"/>
    <w:rsid w:val="003E161C"/>
    <w:rsid w:val="0041688B"/>
    <w:rsid w:val="004A12F9"/>
    <w:rsid w:val="00656321"/>
    <w:rsid w:val="0083424F"/>
    <w:rsid w:val="008820E7"/>
    <w:rsid w:val="00913BAF"/>
    <w:rsid w:val="00B7119C"/>
    <w:rsid w:val="00C85FFA"/>
    <w:rsid w:val="00F8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C85F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85FFA"/>
  </w:style>
  <w:style w:type="paragraph" w:styleId="ListParagraph">
    <w:name w:val="List Paragraph"/>
    <w:basedOn w:val="Normal"/>
    <w:uiPriority w:val="34"/>
    <w:qFormat/>
    <w:rsid w:val="0065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Company>RU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Pavlov</dc:creator>
  <cp:lastModifiedBy>user</cp:lastModifiedBy>
  <cp:revision>3</cp:revision>
  <dcterms:created xsi:type="dcterms:W3CDTF">2013-11-29T11:26:00Z</dcterms:created>
  <dcterms:modified xsi:type="dcterms:W3CDTF">2013-11-29T11:27:00Z</dcterms:modified>
</cp:coreProperties>
</file>